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112" w:rsidRDefault="00EA5112" w:rsidP="00EA5112">
      <w:pPr>
        <w:rPr>
          <w:rFonts w:ascii="Arial" w:hAnsi="Arial" w:cs="Arial"/>
          <w:color w:val="C00000"/>
          <w:sz w:val="28"/>
          <w:szCs w:val="28"/>
        </w:rPr>
      </w:pPr>
      <w:bookmarkStart w:id="0" w:name="_GoBack"/>
      <w:bookmarkEnd w:id="0"/>
      <w:r>
        <w:rPr>
          <w:noProof/>
          <w:lang w:eastAsia="en-AU"/>
        </w:rPr>
        <w:drawing>
          <wp:anchor distT="0" distB="0" distL="114300" distR="114300" simplePos="0" relativeHeight="251660288" behindDoc="0" locked="0" layoutInCell="1" allowOverlap="1" wp14:anchorId="5B1F0286" wp14:editId="4FB0A8AB">
            <wp:simplePos x="0" y="0"/>
            <wp:positionH relativeFrom="column">
              <wp:posOffset>5423535</wp:posOffset>
            </wp:positionH>
            <wp:positionV relativeFrom="paragraph">
              <wp:posOffset>-568325</wp:posOffset>
            </wp:positionV>
            <wp:extent cx="1028700" cy="1457325"/>
            <wp:effectExtent l="0" t="0" r="0" b="9525"/>
            <wp:wrapNone/>
            <wp:docPr id="2" name="Picture 2" descr="oaklands logo good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klands logo good quali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534C">
        <w:rPr>
          <w:rFonts w:ascii="Arial" w:hAnsi="Arial" w:cs="Arial"/>
          <w:color w:val="C00000"/>
          <w:sz w:val="28"/>
          <w:szCs w:val="28"/>
        </w:rPr>
        <w:t>OAKLANDS CENTRAL SCHOOL</w:t>
      </w:r>
    </w:p>
    <w:p w:rsidR="00EA5112" w:rsidRPr="00317B29" w:rsidRDefault="00EA5112" w:rsidP="00EA5112">
      <w:pPr>
        <w:rPr>
          <w:rFonts w:ascii="Calibri" w:hAnsi="Calibri" w:cs="Calibri"/>
          <w:color w:val="C00000"/>
        </w:rPr>
      </w:pPr>
      <w:r>
        <w:rPr>
          <w:rFonts w:ascii="Calibri" w:hAnsi="Calibri" w:cs="Calibri"/>
          <w:color w:val="C00000"/>
        </w:rPr>
        <w:t>Peter Craft –</w:t>
      </w:r>
      <w:r w:rsidRPr="00317B29">
        <w:rPr>
          <w:rFonts w:ascii="Calibri" w:hAnsi="Calibri" w:cs="Calibri"/>
          <w:color w:val="C00000"/>
        </w:rPr>
        <w:t xml:space="preserve"> </w:t>
      </w:r>
      <w:r>
        <w:rPr>
          <w:rFonts w:ascii="Calibri" w:hAnsi="Calibri" w:cs="Calibri"/>
          <w:color w:val="C00000"/>
        </w:rPr>
        <w:t>Principal</w:t>
      </w:r>
    </w:p>
    <w:p w:rsidR="00EA5112" w:rsidRPr="00D3534C" w:rsidRDefault="00EA5112" w:rsidP="00EA5112">
      <w:pPr>
        <w:rPr>
          <w:b/>
          <w:color w:val="C00000"/>
        </w:rPr>
      </w:pPr>
    </w:p>
    <w:p w:rsidR="00EA5112" w:rsidRDefault="00EA5112" w:rsidP="00EA5112">
      <w:pPr>
        <w:rPr>
          <w:b/>
          <w:color w:val="C00000"/>
        </w:rPr>
      </w:pPr>
      <w:r>
        <w:rPr>
          <w:noProof/>
          <w:color w:val="C00000"/>
          <w:lang w:eastAsia="en-AU"/>
        </w:rPr>
        <mc:AlternateContent>
          <mc:Choice Requires="wps">
            <w:drawing>
              <wp:anchor distT="0" distB="0" distL="114300" distR="114300" simplePos="0" relativeHeight="251659264" behindDoc="0" locked="0" layoutInCell="1" allowOverlap="1" wp14:anchorId="64FCB119" wp14:editId="4D22E924">
                <wp:simplePos x="0" y="0"/>
                <wp:positionH relativeFrom="column">
                  <wp:posOffset>-31115</wp:posOffset>
                </wp:positionH>
                <wp:positionV relativeFrom="paragraph">
                  <wp:posOffset>113665</wp:posOffset>
                </wp:positionV>
                <wp:extent cx="6629400" cy="0"/>
                <wp:effectExtent l="41275" t="43815" r="44450" b="419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73025" cmpd="thickThin">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8.95pt" to="519.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" strokecolor="#c00000" strokeweight="5.75pt">
                <v:stroke linestyle="thickThin"/>
              </v:line>
            </w:pict>
          </mc:Fallback>
        </mc:AlternateContent>
      </w:r>
    </w:p>
    <w:p w:rsidR="00D6214A" w:rsidRDefault="000500DF" w:rsidP="00EA5112">
      <w:pPr>
        <w:pStyle w:val="Heading1"/>
        <w:jc w:val="center"/>
        <w:rPr>
          <w:color w:val="C0504D" w:themeColor="accent2"/>
        </w:rPr>
      </w:pPr>
      <w:r>
        <w:rPr>
          <w:color w:val="C0504D" w:themeColor="accent2"/>
        </w:rPr>
        <w:t>Aboriginal Education</w:t>
      </w:r>
      <w:r w:rsidR="00EA5112">
        <w:rPr>
          <w:color w:val="C0504D" w:themeColor="accent2"/>
        </w:rPr>
        <w:t xml:space="preserve"> Policy </w:t>
      </w:r>
    </w:p>
    <w:p w:rsidR="00EA5112" w:rsidRDefault="00EA5112" w:rsidP="00EA5112"/>
    <w:p w:rsidR="00EA5112" w:rsidRDefault="00EA5112" w:rsidP="00EA5112">
      <w:pPr>
        <w:pStyle w:val="NormalWeb"/>
        <w:ind w:right="-2"/>
        <w:rPr>
          <w:rFonts w:ascii="Times New Roman" w:hAnsi="Times New Roman" w:cs="Times New Roman"/>
          <w:b/>
          <w:color w:val="auto"/>
        </w:rPr>
      </w:pPr>
      <w:r>
        <w:rPr>
          <w:rFonts w:ascii="Times New Roman" w:hAnsi="Times New Roman" w:cs="Times New Roman"/>
          <w:b/>
          <w:color w:val="auto"/>
        </w:rPr>
        <w:t>Aim:</w:t>
      </w:r>
    </w:p>
    <w:p w:rsidR="00C73DC1" w:rsidRDefault="00EA5112" w:rsidP="00EA5112">
      <w:pPr>
        <w:pStyle w:val="NormalWeb"/>
        <w:ind w:right="-2"/>
        <w:rPr>
          <w:rFonts w:ascii="Times New Roman" w:hAnsi="Times New Roman" w:cs="Times New Roman"/>
          <w:color w:val="auto"/>
        </w:rPr>
      </w:pPr>
      <w:r>
        <w:rPr>
          <w:rFonts w:ascii="Times New Roman" w:hAnsi="Times New Roman" w:cs="Times New Roman"/>
          <w:color w:val="auto"/>
        </w:rPr>
        <w:t xml:space="preserve">This policy </w:t>
      </w:r>
      <w:r w:rsidR="00546F17">
        <w:rPr>
          <w:rFonts w:ascii="Times New Roman" w:hAnsi="Times New Roman" w:cs="Times New Roman"/>
          <w:color w:val="auto"/>
        </w:rPr>
        <w:t>is designed to support the aims of the Department of Education Aboriginal Education and Training Policy</w:t>
      </w:r>
      <w:r w:rsidR="00EA2CC7">
        <w:rPr>
          <w:rFonts w:ascii="Times New Roman" w:hAnsi="Times New Roman" w:cs="Times New Roman"/>
          <w:color w:val="auto"/>
        </w:rPr>
        <w:t>.</w:t>
      </w:r>
      <w:r w:rsidR="00546F17">
        <w:rPr>
          <w:rFonts w:ascii="Times New Roman" w:hAnsi="Times New Roman" w:cs="Times New Roman"/>
          <w:color w:val="auto"/>
        </w:rPr>
        <w:t xml:space="preserve"> </w:t>
      </w:r>
    </w:p>
    <w:p w:rsidR="00C73DC1" w:rsidRDefault="00C73DC1" w:rsidP="00EA5112">
      <w:pPr>
        <w:pStyle w:val="NormalWeb"/>
        <w:ind w:right="-2"/>
        <w:rPr>
          <w:rFonts w:ascii="Times New Roman" w:hAnsi="Times New Roman" w:cs="Times New Roman"/>
          <w:color w:val="auto"/>
        </w:rPr>
      </w:pPr>
      <w:r w:rsidRPr="00C73DC1">
        <w:rPr>
          <w:rFonts w:ascii="Times New Roman" w:hAnsi="Times New Roman" w:cs="Times New Roman"/>
          <w:color w:val="auto"/>
        </w:rPr>
        <w:t xml:space="preserve">The Policy highlights the need for all staff to focus on three guiding elements for its effective implementation: </w:t>
      </w:r>
    </w:p>
    <w:p w:rsidR="00C73DC1" w:rsidRDefault="00C73DC1" w:rsidP="00C73DC1">
      <w:pPr>
        <w:pStyle w:val="NormalWeb"/>
        <w:ind w:left="720" w:right="-2"/>
        <w:rPr>
          <w:rFonts w:ascii="Times New Roman" w:hAnsi="Times New Roman" w:cs="Times New Roman"/>
          <w:color w:val="auto"/>
        </w:rPr>
      </w:pPr>
      <w:r w:rsidRPr="00C73DC1">
        <w:rPr>
          <w:rFonts w:ascii="Times New Roman" w:hAnsi="Times New Roman" w:cs="Times New Roman"/>
          <w:color w:val="auto"/>
        </w:rPr>
        <w:t>• Relationships • Engagement • Ongoing Learning.</w:t>
      </w:r>
    </w:p>
    <w:p w:rsidR="00EA5112" w:rsidRDefault="00546F17" w:rsidP="00EA5112">
      <w:pPr>
        <w:pStyle w:val="NormalWeb"/>
        <w:ind w:right="-2"/>
        <w:rPr>
          <w:rFonts w:ascii="Times New Roman" w:hAnsi="Times New Roman" w:cs="Times New Roman"/>
          <w:color w:val="auto"/>
        </w:rPr>
      </w:pPr>
      <w:proofErr w:type="spellStart"/>
      <w:r>
        <w:rPr>
          <w:rFonts w:ascii="Times New Roman" w:hAnsi="Times New Roman" w:cs="Times New Roman"/>
          <w:color w:val="auto"/>
        </w:rPr>
        <w:t>Oaklands</w:t>
      </w:r>
      <w:proofErr w:type="spellEnd"/>
      <w:r>
        <w:rPr>
          <w:rFonts w:ascii="Times New Roman" w:hAnsi="Times New Roman" w:cs="Times New Roman"/>
          <w:color w:val="auto"/>
        </w:rPr>
        <w:t xml:space="preserve"> Central School supports</w:t>
      </w:r>
    </w:p>
    <w:p w:rsidR="00546F17" w:rsidRDefault="00546F17" w:rsidP="00546F17">
      <w:pPr>
        <w:pStyle w:val="NormalWeb"/>
        <w:numPr>
          <w:ilvl w:val="0"/>
          <w:numId w:val="11"/>
        </w:numPr>
        <w:ind w:right="-2"/>
        <w:rPr>
          <w:rFonts w:ascii="Times New Roman" w:hAnsi="Times New Roman" w:cs="Times New Roman"/>
          <w:color w:val="auto"/>
        </w:rPr>
      </w:pPr>
      <w:r>
        <w:rPr>
          <w:rFonts w:ascii="Times New Roman" w:hAnsi="Times New Roman" w:cs="Times New Roman"/>
          <w:color w:val="auto"/>
        </w:rPr>
        <w:t>I</w:t>
      </w:r>
      <w:r w:rsidRPr="00546F17">
        <w:rPr>
          <w:rFonts w:ascii="Times New Roman" w:hAnsi="Times New Roman" w:cs="Times New Roman"/>
          <w:color w:val="auto"/>
        </w:rPr>
        <w:t>mproving the educational outcomes and wellbeing of Aboriginal and Torres Strait Islander students so that they excel and achieve in every aspect of their education and training.</w:t>
      </w:r>
    </w:p>
    <w:p w:rsidR="00546F17" w:rsidRDefault="00546F17" w:rsidP="00546F17">
      <w:pPr>
        <w:pStyle w:val="NormalWeb"/>
        <w:numPr>
          <w:ilvl w:val="0"/>
          <w:numId w:val="11"/>
        </w:numPr>
        <w:ind w:right="-2"/>
        <w:rPr>
          <w:rFonts w:ascii="Times New Roman" w:hAnsi="Times New Roman" w:cs="Times New Roman"/>
          <w:color w:val="auto"/>
        </w:rPr>
      </w:pPr>
      <w:r>
        <w:rPr>
          <w:rFonts w:ascii="Times New Roman" w:hAnsi="Times New Roman" w:cs="Times New Roman"/>
          <w:color w:val="auto"/>
        </w:rPr>
        <w:t>I</w:t>
      </w:r>
      <w:r w:rsidRPr="00546F17">
        <w:rPr>
          <w:rFonts w:ascii="Times New Roman" w:hAnsi="Times New Roman" w:cs="Times New Roman"/>
          <w:color w:val="auto"/>
        </w:rPr>
        <w:t>ncreasing knowledge and understanding of the histories, cultures and experiences of Aboriginal and/or Torres Strait Islander people as the First Peoples of Australia.</w:t>
      </w:r>
    </w:p>
    <w:p w:rsidR="00546F17" w:rsidRDefault="00546F17" w:rsidP="00546F17">
      <w:pPr>
        <w:pStyle w:val="NormalWeb"/>
        <w:numPr>
          <w:ilvl w:val="0"/>
          <w:numId w:val="11"/>
        </w:numPr>
        <w:ind w:right="-2"/>
        <w:rPr>
          <w:rFonts w:ascii="Times New Roman" w:hAnsi="Times New Roman" w:cs="Times New Roman"/>
          <w:color w:val="auto"/>
        </w:rPr>
      </w:pPr>
      <w:r>
        <w:rPr>
          <w:rFonts w:ascii="Times New Roman" w:hAnsi="Times New Roman" w:cs="Times New Roman"/>
          <w:color w:val="auto"/>
        </w:rPr>
        <w:t xml:space="preserve">Providing </w:t>
      </w:r>
      <w:r w:rsidRPr="00546F17">
        <w:rPr>
          <w:rFonts w:ascii="Times New Roman" w:hAnsi="Times New Roman" w:cs="Times New Roman"/>
          <w:color w:val="auto"/>
        </w:rPr>
        <w:t>Aboriginal cultural education for all staff and education about Aboriginal Australia for all students, as it is everybody’s business.</w:t>
      </w:r>
    </w:p>
    <w:p w:rsidR="00546F17" w:rsidRDefault="00546F17" w:rsidP="00546F17">
      <w:pPr>
        <w:pStyle w:val="NormalWeb"/>
        <w:numPr>
          <w:ilvl w:val="0"/>
          <w:numId w:val="11"/>
        </w:numPr>
        <w:ind w:right="-2"/>
        <w:rPr>
          <w:rFonts w:ascii="Times New Roman" w:hAnsi="Times New Roman" w:cs="Times New Roman"/>
          <w:color w:val="auto"/>
        </w:rPr>
      </w:pPr>
      <w:r w:rsidRPr="00546F17">
        <w:rPr>
          <w:rFonts w:ascii="Times New Roman" w:hAnsi="Times New Roman" w:cs="Times New Roman"/>
          <w:color w:val="auto"/>
        </w:rPr>
        <w:t>Aboriginal cultural education for all staff and education about Aboriginal Australia for all students, as it is everybody’s business.</w:t>
      </w:r>
    </w:p>
    <w:p w:rsidR="00546F17" w:rsidRPr="00EA5112" w:rsidRDefault="005B4CE1" w:rsidP="00546F17">
      <w:pPr>
        <w:pStyle w:val="NormalWeb"/>
        <w:numPr>
          <w:ilvl w:val="0"/>
          <w:numId w:val="11"/>
        </w:numPr>
        <w:ind w:right="-2"/>
        <w:rPr>
          <w:rFonts w:ascii="Times New Roman" w:hAnsi="Times New Roman" w:cs="Times New Roman"/>
          <w:color w:val="auto"/>
        </w:rPr>
      </w:pPr>
      <w:proofErr w:type="gramStart"/>
      <w:r>
        <w:rPr>
          <w:rFonts w:ascii="Times New Roman" w:hAnsi="Times New Roman" w:cs="Times New Roman"/>
          <w:color w:val="auto"/>
        </w:rPr>
        <w:t>collaborative</w:t>
      </w:r>
      <w:proofErr w:type="gramEnd"/>
      <w:r>
        <w:rPr>
          <w:rFonts w:ascii="Times New Roman" w:hAnsi="Times New Roman" w:cs="Times New Roman"/>
          <w:color w:val="auto"/>
        </w:rPr>
        <w:t xml:space="preserve"> d</w:t>
      </w:r>
      <w:r w:rsidR="00546F17" w:rsidRPr="00546F17">
        <w:rPr>
          <w:rFonts w:ascii="Times New Roman" w:hAnsi="Times New Roman" w:cs="Times New Roman"/>
          <w:color w:val="auto"/>
        </w:rPr>
        <w:t>ecision making with Aboriginal Peoples, parents, caregivers, families and their communities.</w:t>
      </w:r>
    </w:p>
    <w:p w:rsidR="00EA5112" w:rsidRDefault="00BD5BBD" w:rsidP="00EA5112">
      <w:pPr>
        <w:pStyle w:val="NormalWeb"/>
        <w:ind w:right="-2"/>
        <w:rPr>
          <w:rFonts w:ascii="Times New Roman" w:hAnsi="Times New Roman" w:cs="Times New Roman"/>
          <w:b/>
          <w:color w:val="auto"/>
        </w:rPr>
      </w:pPr>
      <w:r w:rsidRPr="00BD5BBD">
        <w:rPr>
          <w:rFonts w:ascii="Times New Roman" w:hAnsi="Times New Roman" w:cs="Times New Roman"/>
          <w:b/>
          <w:color w:val="auto"/>
        </w:rPr>
        <w:t>Rationale</w:t>
      </w:r>
    </w:p>
    <w:p w:rsidR="00C73DC1" w:rsidRDefault="005B4CE1" w:rsidP="00BD5BBD">
      <w:pPr>
        <w:pStyle w:val="NormalWeb"/>
        <w:ind w:right="-2"/>
        <w:rPr>
          <w:rFonts w:ascii="Times New Roman" w:hAnsi="Times New Roman" w:cs="Times New Roman"/>
          <w:color w:val="auto"/>
        </w:rPr>
      </w:pPr>
      <w:r w:rsidRPr="005B4CE1">
        <w:rPr>
          <w:rFonts w:ascii="Times New Roman" w:hAnsi="Times New Roman" w:cs="Times New Roman"/>
          <w:color w:val="auto"/>
        </w:rPr>
        <w:t>This policy ensures that there is an infusion into the curriculum of a general sensitivity to the awareness of the Aboriginal culture and society either in the form of an Aboriginal viewpoint, a viewpoint sensitive to Aboriginal society, culture and history or the infusion of Aboriginal content matter.</w:t>
      </w:r>
      <w:r>
        <w:rPr>
          <w:rFonts w:ascii="Times New Roman" w:hAnsi="Times New Roman" w:cs="Times New Roman"/>
          <w:color w:val="auto"/>
        </w:rPr>
        <w:t xml:space="preserve"> </w:t>
      </w:r>
      <w:r w:rsidRPr="005B4CE1">
        <w:rPr>
          <w:rFonts w:ascii="Times New Roman" w:hAnsi="Times New Roman" w:cs="Times New Roman"/>
          <w:color w:val="auto"/>
        </w:rPr>
        <w:t xml:space="preserve">It is </w:t>
      </w:r>
      <w:r>
        <w:rPr>
          <w:rFonts w:ascii="Times New Roman" w:hAnsi="Times New Roman" w:cs="Times New Roman"/>
          <w:color w:val="auto"/>
        </w:rPr>
        <w:t xml:space="preserve">also </w:t>
      </w:r>
      <w:proofErr w:type="spellStart"/>
      <w:r w:rsidRPr="005B4CE1">
        <w:rPr>
          <w:rFonts w:ascii="Times New Roman" w:hAnsi="Times New Roman" w:cs="Times New Roman"/>
          <w:color w:val="auto"/>
        </w:rPr>
        <w:t>recognised</w:t>
      </w:r>
      <w:proofErr w:type="spellEnd"/>
      <w:r w:rsidRPr="005B4CE1">
        <w:rPr>
          <w:rFonts w:ascii="Times New Roman" w:hAnsi="Times New Roman" w:cs="Times New Roman"/>
          <w:color w:val="auto"/>
        </w:rPr>
        <w:t xml:space="preserve"> that indigenous and non-indigenous students alike benefit significantly from programs that encompass aspects of the contemporary cultural heri</w:t>
      </w:r>
      <w:r>
        <w:rPr>
          <w:rFonts w:ascii="Times New Roman" w:hAnsi="Times New Roman" w:cs="Times New Roman"/>
          <w:color w:val="auto"/>
        </w:rPr>
        <w:t>tage and lifestyle of Aboriginal peoples</w:t>
      </w:r>
      <w:r w:rsidRPr="005B4CE1">
        <w:rPr>
          <w:rFonts w:ascii="Times New Roman" w:hAnsi="Times New Roman" w:cs="Times New Roman"/>
          <w:color w:val="auto"/>
        </w:rPr>
        <w:t xml:space="preserve">, as well as the historical and traditional aspects of Aboriginal history.  Furthermore, indigenous students benefit greatly from culturally inclusive school environments that </w:t>
      </w:r>
      <w:proofErr w:type="spellStart"/>
      <w:r w:rsidRPr="005B4CE1">
        <w:rPr>
          <w:rFonts w:ascii="Times New Roman" w:hAnsi="Times New Roman" w:cs="Times New Roman"/>
          <w:color w:val="auto"/>
        </w:rPr>
        <w:t>recogn</w:t>
      </w:r>
      <w:r>
        <w:rPr>
          <w:rFonts w:ascii="Times New Roman" w:hAnsi="Times New Roman" w:cs="Times New Roman"/>
          <w:color w:val="auto"/>
        </w:rPr>
        <w:t>ise</w:t>
      </w:r>
      <w:proofErr w:type="spellEnd"/>
      <w:r>
        <w:rPr>
          <w:rFonts w:ascii="Times New Roman" w:hAnsi="Times New Roman" w:cs="Times New Roman"/>
          <w:color w:val="auto"/>
        </w:rPr>
        <w:t xml:space="preserve"> and support their educational </w:t>
      </w:r>
      <w:r w:rsidRPr="005B4CE1">
        <w:rPr>
          <w:rFonts w:ascii="Times New Roman" w:hAnsi="Times New Roman" w:cs="Times New Roman"/>
          <w:color w:val="auto"/>
        </w:rPr>
        <w:t>needs.</w:t>
      </w:r>
    </w:p>
    <w:p w:rsidR="003872D5" w:rsidRDefault="003872D5" w:rsidP="00BD5BBD">
      <w:pPr>
        <w:pStyle w:val="NormalWeb"/>
        <w:ind w:right="-2"/>
        <w:rPr>
          <w:rFonts w:ascii="Times New Roman" w:hAnsi="Times New Roman" w:cs="Times New Roman"/>
          <w:b/>
          <w:color w:val="auto"/>
        </w:rPr>
      </w:pPr>
    </w:p>
    <w:p w:rsidR="00EA2CC7" w:rsidRPr="00EA2CC7" w:rsidRDefault="00C12F26" w:rsidP="00BD5BBD">
      <w:pPr>
        <w:pStyle w:val="NormalWeb"/>
        <w:ind w:right="-2"/>
        <w:rPr>
          <w:rFonts w:ascii="Times New Roman" w:hAnsi="Times New Roman" w:cs="Times New Roman"/>
          <w:b/>
          <w:color w:val="auto"/>
        </w:rPr>
      </w:pPr>
      <w:r w:rsidRPr="00EA2CC7">
        <w:rPr>
          <w:rFonts w:ascii="Times New Roman" w:hAnsi="Times New Roman" w:cs="Times New Roman"/>
          <w:b/>
          <w:color w:val="auto"/>
        </w:rPr>
        <w:lastRenderedPageBreak/>
        <w:t>Responsibility</w:t>
      </w:r>
    </w:p>
    <w:p w:rsidR="00037162" w:rsidRPr="00EA2CC7" w:rsidRDefault="008854C8" w:rsidP="008854C8">
      <w:pPr>
        <w:pStyle w:val="NormalWeb"/>
        <w:ind w:right="-2"/>
        <w:rPr>
          <w:rFonts w:ascii="Times New Roman" w:hAnsi="Times New Roman" w:cs="Times New Roman"/>
          <w:color w:val="auto"/>
        </w:rPr>
      </w:pPr>
      <w:r>
        <w:rPr>
          <w:rFonts w:ascii="Times New Roman" w:hAnsi="Times New Roman" w:cs="Times New Roman"/>
          <w:color w:val="auto"/>
        </w:rPr>
        <w:t xml:space="preserve">It is the primary responsibility of the Principal and School Executive to implement and promote this policy. All staff will support the implementation of this policy and will actively </w:t>
      </w:r>
      <w:r w:rsidR="00FB3F65">
        <w:rPr>
          <w:rFonts w:ascii="Times New Roman" w:hAnsi="Times New Roman" w:cs="Times New Roman"/>
          <w:color w:val="auto"/>
        </w:rPr>
        <w:t>support educational activities associated with this policy</w:t>
      </w:r>
      <w:r w:rsidR="0031301B">
        <w:rPr>
          <w:rFonts w:ascii="Times New Roman" w:hAnsi="Times New Roman" w:cs="Times New Roman"/>
          <w:color w:val="auto"/>
        </w:rPr>
        <w:t>, including cross curricula content in the teaching and learning programs</w:t>
      </w:r>
      <w:r w:rsidR="00FB3F65">
        <w:rPr>
          <w:rFonts w:ascii="Times New Roman" w:hAnsi="Times New Roman" w:cs="Times New Roman"/>
          <w:color w:val="auto"/>
        </w:rPr>
        <w:t>.</w:t>
      </w:r>
    </w:p>
    <w:p w:rsidR="00BD5BBD" w:rsidRDefault="00037162" w:rsidP="00BD5BBD">
      <w:pPr>
        <w:pStyle w:val="NormalWeb"/>
        <w:ind w:right="-2"/>
        <w:rPr>
          <w:rFonts w:ascii="Times New Roman" w:hAnsi="Times New Roman" w:cs="Times New Roman"/>
          <w:b/>
          <w:color w:val="auto"/>
        </w:rPr>
      </w:pPr>
      <w:r w:rsidRPr="00037162">
        <w:rPr>
          <w:rFonts w:ascii="Times New Roman" w:hAnsi="Times New Roman" w:cs="Times New Roman"/>
          <w:b/>
          <w:color w:val="auto"/>
        </w:rPr>
        <w:t>Implementation</w:t>
      </w:r>
    </w:p>
    <w:p w:rsidR="00037162" w:rsidRPr="008E260D" w:rsidRDefault="00037162" w:rsidP="00BD5BBD">
      <w:pPr>
        <w:pStyle w:val="NormalWeb"/>
        <w:ind w:right="-2"/>
        <w:rPr>
          <w:rFonts w:ascii="Times New Roman" w:hAnsi="Times New Roman" w:cs="Times New Roman"/>
          <w:color w:val="auto"/>
        </w:rPr>
      </w:pPr>
      <w:r w:rsidRPr="008E260D">
        <w:rPr>
          <w:rFonts w:ascii="Times New Roman" w:hAnsi="Times New Roman" w:cs="Times New Roman"/>
          <w:color w:val="auto"/>
        </w:rPr>
        <w:t xml:space="preserve">The following steps will be undertaken at </w:t>
      </w:r>
      <w:proofErr w:type="spellStart"/>
      <w:r w:rsidRPr="008E260D">
        <w:rPr>
          <w:rFonts w:ascii="Times New Roman" w:hAnsi="Times New Roman" w:cs="Times New Roman"/>
          <w:color w:val="auto"/>
        </w:rPr>
        <w:t>Oaklands</w:t>
      </w:r>
      <w:proofErr w:type="spellEnd"/>
      <w:r w:rsidRPr="008E260D">
        <w:rPr>
          <w:rFonts w:ascii="Times New Roman" w:hAnsi="Times New Roman" w:cs="Times New Roman"/>
          <w:color w:val="auto"/>
        </w:rPr>
        <w:t xml:space="preserve"> Central School:</w:t>
      </w:r>
    </w:p>
    <w:p w:rsidR="00C73DC1" w:rsidRDefault="00C73DC1" w:rsidP="00C73DC1">
      <w:pPr>
        <w:pStyle w:val="NormalWeb"/>
        <w:numPr>
          <w:ilvl w:val="0"/>
          <w:numId w:val="11"/>
        </w:numPr>
        <w:ind w:right="-2"/>
        <w:rPr>
          <w:rFonts w:ascii="Times New Roman" w:hAnsi="Times New Roman" w:cs="Times New Roman"/>
          <w:color w:val="auto"/>
        </w:rPr>
      </w:pPr>
      <w:r>
        <w:rPr>
          <w:rFonts w:ascii="Times New Roman" w:hAnsi="Times New Roman" w:cs="Times New Roman"/>
          <w:color w:val="auto"/>
        </w:rPr>
        <w:t>Official functions held by the school will include a Welcome to or Acknowledgement of Country as per the DoE protocols</w:t>
      </w:r>
      <w:r w:rsidR="003872D5">
        <w:rPr>
          <w:rFonts w:ascii="Times New Roman" w:hAnsi="Times New Roman" w:cs="Times New Roman"/>
          <w:color w:val="auto"/>
        </w:rPr>
        <w:t>.</w:t>
      </w:r>
    </w:p>
    <w:p w:rsidR="00C73DC1" w:rsidRPr="00C73DC1" w:rsidRDefault="00037162" w:rsidP="00C73DC1">
      <w:pPr>
        <w:pStyle w:val="NormalWeb"/>
        <w:numPr>
          <w:ilvl w:val="0"/>
          <w:numId w:val="11"/>
        </w:numPr>
        <w:ind w:right="-2"/>
        <w:rPr>
          <w:rFonts w:ascii="Times New Roman" w:hAnsi="Times New Roman" w:cs="Times New Roman"/>
          <w:color w:val="auto"/>
        </w:rPr>
      </w:pPr>
      <w:r w:rsidRPr="002D5D64">
        <w:rPr>
          <w:rFonts w:ascii="Times New Roman" w:hAnsi="Times New Roman" w:cs="Times New Roman"/>
          <w:color w:val="auto"/>
        </w:rPr>
        <w:t xml:space="preserve">Aboriginal education within our school will be consistent with the NSW Aboriginal Education and Training </w:t>
      </w:r>
      <w:r w:rsidR="00C73DC1">
        <w:rPr>
          <w:rFonts w:ascii="Times New Roman" w:hAnsi="Times New Roman" w:cs="Times New Roman"/>
          <w:color w:val="auto"/>
        </w:rPr>
        <w:t>Policy</w:t>
      </w:r>
      <w:r w:rsidRPr="002D5D64">
        <w:rPr>
          <w:rFonts w:ascii="Times New Roman" w:hAnsi="Times New Roman" w:cs="Times New Roman"/>
          <w:color w:val="auto"/>
        </w:rPr>
        <w:t>.</w:t>
      </w:r>
    </w:p>
    <w:p w:rsidR="0031301B" w:rsidRPr="002D5D64" w:rsidRDefault="0031301B" w:rsidP="002D5D64">
      <w:pPr>
        <w:pStyle w:val="NormalWeb"/>
        <w:numPr>
          <w:ilvl w:val="0"/>
          <w:numId w:val="11"/>
        </w:numPr>
        <w:ind w:right="-2"/>
        <w:rPr>
          <w:rFonts w:ascii="Times New Roman" w:hAnsi="Times New Roman" w:cs="Times New Roman"/>
          <w:color w:val="auto"/>
        </w:rPr>
      </w:pPr>
      <w:r w:rsidRPr="002D5D64">
        <w:rPr>
          <w:rFonts w:ascii="Times New Roman" w:hAnsi="Times New Roman" w:cs="Times New Roman"/>
          <w:color w:val="auto"/>
        </w:rPr>
        <w:t xml:space="preserve">All staff will include cross curricula content from relevant </w:t>
      </w:r>
      <w:proofErr w:type="gramStart"/>
      <w:r w:rsidRPr="002D5D64">
        <w:rPr>
          <w:rFonts w:ascii="Times New Roman" w:hAnsi="Times New Roman" w:cs="Times New Roman"/>
          <w:color w:val="auto"/>
        </w:rPr>
        <w:t>syllabi  that</w:t>
      </w:r>
      <w:proofErr w:type="gramEnd"/>
      <w:r w:rsidRPr="002D5D64">
        <w:rPr>
          <w:rFonts w:ascii="Times New Roman" w:hAnsi="Times New Roman" w:cs="Times New Roman"/>
          <w:color w:val="auto"/>
        </w:rPr>
        <w:t xml:space="preserve"> reflect Aboriginal perspectives</w:t>
      </w:r>
      <w:r w:rsidR="003872D5">
        <w:rPr>
          <w:rFonts w:ascii="Times New Roman" w:hAnsi="Times New Roman" w:cs="Times New Roman"/>
          <w:color w:val="auto"/>
        </w:rPr>
        <w:t>.</w:t>
      </w:r>
    </w:p>
    <w:p w:rsidR="00037162" w:rsidRPr="002D5D64" w:rsidRDefault="0031301B" w:rsidP="002D5D64">
      <w:pPr>
        <w:pStyle w:val="NormalWeb"/>
        <w:numPr>
          <w:ilvl w:val="0"/>
          <w:numId w:val="11"/>
        </w:numPr>
        <w:ind w:right="-2"/>
        <w:rPr>
          <w:rFonts w:ascii="Times New Roman" w:hAnsi="Times New Roman" w:cs="Times New Roman"/>
          <w:color w:val="auto"/>
        </w:rPr>
      </w:pPr>
      <w:r w:rsidRPr="002D5D64">
        <w:rPr>
          <w:rFonts w:ascii="Times New Roman" w:hAnsi="Times New Roman" w:cs="Times New Roman"/>
          <w:color w:val="auto"/>
        </w:rPr>
        <w:t>The executive team or delegated teacher(s) will have the</w:t>
      </w:r>
      <w:r w:rsidR="00037162" w:rsidRPr="002D5D64">
        <w:rPr>
          <w:rFonts w:ascii="Times New Roman" w:hAnsi="Times New Roman" w:cs="Times New Roman"/>
          <w:color w:val="auto"/>
        </w:rPr>
        <w:t xml:space="preserve"> task of coordinating and managing Aboriginal Education across the school, and to establish links with the wider community.</w:t>
      </w:r>
    </w:p>
    <w:p w:rsidR="00037162" w:rsidRPr="002D5D64" w:rsidRDefault="00037162" w:rsidP="002D5D64">
      <w:pPr>
        <w:pStyle w:val="NormalWeb"/>
        <w:numPr>
          <w:ilvl w:val="0"/>
          <w:numId w:val="11"/>
        </w:numPr>
        <w:ind w:right="-2"/>
        <w:rPr>
          <w:rFonts w:ascii="Times New Roman" w:hAnsi="Times New Roman" w:cs="Times New Roman"/>
          <w:color w:val="auto"/>
        </w:rPr>
      </w:pPr>
      <w:r w:rsidRPr="002D5D64">
        <w:rPr>
          <w:rFonts w:ascii="Times New Roman" w:hAnsi="Times New Roman" w:cs="Times New Roman"/>
          <w:color w:val="auto"/>
        </w:rPr>
        <w:t xml:space="preserve">Aboriginal </w:t>
      </w:r>
      <w:r w:rsidR="002D5D64" w:rsidRPr="002D5D64">
        <w:rPr>
          <w:rFonts w:ascii="Times New Roman" w:hAnsi="Times New Roman" w:cs="Times New Roman"/>
          <w:color w:val="auto"/>
        </w:rPr>
        <w:t>studies will</w:t>
      </w:r>
      <w:r w:rsidR="0031301B" w:rsidRPr="002D5D64">
        <w:rPr>
          <w:rFonts w:ascii="Times New Roman" w:hAnsi="Times New Roman" w:cs="Times New Roman"/>
          <w:color w:val="auto"/>
        </w:rPr>
        <w:t xml:space="preserve"> be encouraged</w:t>
      </w:r>
      <w:r w:rsidRPr="002D5D64">
        <w:rPr>
          <w:rFonts w:ascii="Times New Roman" w:hAnsi="Times New Roman" w:cs="Times New Roman"/>
          <w:color w:val="auto"/>
        </w:rPr>
        <w:t xml:space="preserve"> in the curriculum at all year levels.</w:t>
      </w:r>
    </w:p>
    <w:p w:rsidR="00037162" w:rsidRPr="002D5D64" w:rsidRDefault="00037162" w:rsidP="002D5D64">
      <w:pPr>
        <w:pStyle w:val="NormalWeb"/>
        <w:numPr>
          <w:ilvl w:val="0"/>
          <w:numId w:val="11"/>
        </w:numPr>
        <w:ind w:right="-2"/>
        <w:rPr>
          <w:rFonts w:ascii="Times New Roman" w:hAnsi="Times New Roman" w:cs="Times New Roman"/>
          <w:color w:val="auto"/>
        </w:rPr>
      </w:pPr>
      <w:r w:rsidRPr="002D5D64">
        <w:rPr>
          <w:rFonts w:ascii="Times New Roman" w:hAnsi="Times New Roman" w:cs="Times New Roman"/>
          <w:color w:val="auto"/>
        </w:rPr>
        <w:t>Specific Aboriginal Education programs will be implemented as required.</w:t>
      </w:r>
    </w:p>
    <w:p w:rsidR="00037162" w:rsidRPr="002D5D64" w:rsidRDefault="00037162" w:rsidP="002D5D64">
      <w:pPr>
        <w:pStyle w:val="NormalWeb"/>
        <w:numPr>
          <w:ilvl w:val="0"/>
          <w:numId w:val="11"/>
        </w:numPr>
        <w:ind w:right="-2"/>
        <w:rPr>
          <w:rFonts w:ascii="Times New Roman" w:hAnsi="Times New Roman" w:cs="Times New Roman"/>
          <w:color w:val="auto"/>
        </w:rPr>
      </w:pPr>
      <w:r w:rsidRPr="002D5D64">
        <w:rPr>
          <w:rFonts w:ascii="Times New Roman" w:hAnsi="Times New Roman" w:cs="Times New Roman"/>
          <w:color w:val="auto"/>
        </w:rPr>
        <w:t>Specific needs of Aboriginal students will be identified and addressed through the implementation of Individual Education Plans.</w:t>
      </w:r>
    </w:p>
    <w:p w:rsidR="00037162" w:rsidRPr="002D5D64" w:rsidRDefault="00037162" w:rsidP="002D5D64">
      <w:pPr>
        <w:pStyle w:val="NormalWeb"/>
        <w:numPr>
          <w:ilvl w:val="0"/>
          <w:numId w:val="11"/>
        </w:numPr>
        <w:ind w:right="-2"/>
        <w:rPr>
          <w:rFonts w:ascii="Times New Roman" w:hAnsi="Times New Roman" w:cs="Times New Roman"/>
          <w:color w:val="auto"/>
        </w:rPr>
      </w:pPr>
      <w:r w:rsidRPr="002D5D64">
        <w:rPr>
          <w:rFonts w:ascii="Times New Roman" w:hAnsi="Times New Roman" w:cs="Times New Roman"/>
          <w:color w:val="auto"/>
        </w:rPr>
        <w:t>All data relating to performance of Aboriginal students, or parent involvement in schools etc. will be collected as required.</w:t>
      </w:r>
    </w:p>
    <w:p w:rsidR="00037162" w:rsidRPr="002D5D64" w:rsidRDefault="00037162" w:rsidP="002D5D64">
      <w:pPr>
        <w:pStyle w:val="NormalWeb"/>
        <w:numPr>
          <w:ilvl w:val="0"/>
          <w:numId w:val="11"/>
        </w:numPr>
        <w:ind w:right="-2"/>
        <w:rPr>
          <w:rFonts w:ascii="Times New Roman" w:hAnsi="Times New Roman" w:cs="Times New Roman"/>
          <w:color w:val="auto"/>
        </w:rPr>
      </w:pPr>
      <w:r w:rsidRPr="002D5D64">
        <w:rPr>
          <w:rFonts w:ascii="Times New Roman" w:hAnsi="Times New Roman" w:cs="Times New Roman"/>
          <w:color w:val="auto"/>
        </w:rPr>
        <w:t>Partnerships will be developed between the school and the community to jointly progress the standards of education, and to encourage active involvement of indigenous people in school decision-making processes.</w:t>
      </w:r>
    </w:p>
    <w:p w:rsidR="00037162" w:rsidRPr="002D5D64" w:rsidRDefault="00037162" w:rsidP="002D5D64">
      <w:pPr>
        <w:pStyle w:val="NormalWeb"/>
        <w:numPr>
          <w:ilvl w:val="0"/>
          <w:numId w:val="11"/>
        </w:numPr>
        <w:ind w:right="-2"/>
        <w:rPr>
          <w:rFonts w:ascii="Times New Roman" w:hAnsi="Times New Roman" w:cs="Times New Roman"/>
          <w:color w:val="auto"/>
        </w:rPr>
      </w:pPr>
      <w:r w:rsidRPr="002D5D64">
        <w:rPr>
          <w:rFonts w:ascii="Times New Roman" w:hAnsi="Times New Roman" w:cs="Times New Roman"/>
          <w:color w:val="auto"/>
        </w:rPr>
        <w:t>Strategies that promote and increase involvement of parents of Aboriginal students in school activities will be implemented.</w:t>
      </w:r>
    </w:p>
    <w:p w:rsidR="0031301B" w:rsidRPr="002D5D64" w:rsidRDefault="0031301B" w:rsidP="002D5D64">
      <w:pPr>
        <w:pStyle w:val="NormalWeb"/>
        <w:numPr>
          <w:ilvl w:val="0"/>
          <w:numId w:val="11"/>
        </w:numPr>
        <w:ind w:right="-2"/>
        <w:rPr>
          <w:rFonts w:ascii="Times New Roman" w:hAnsi="Times New Roman" w:cs="Times New Roman"/>
          <w:color w:val="auto"/>
        </w:rPr>
      </w:pPr>
      <w:r w:rsidRPr="002D5D64">
        <w:rPr>
          <w:rFonts w:ascii="Times New Roman" w:hAnsi="Times New Roman" w:cs="Times New Roman"/>
          <w:color w:val="auto"/>
        </w:rPr>
        <w:t>All students will participate in school and / or</w:t>
      </w:r>
      <w:r w:rsidR="002D5D64" w:rsidRPr="002D5D64">
        <w:rPr>
          <w:rFonts w:ascii="Times New Roman" w:hAnsi="Times New Roman" w:cs="Times New Roman"/>
          <w:color w:val="auto"/>
        </w:rPr>
        <w:t xml:space="preserve"> community days that celebrate our Aboriginal heritage or culture</w:t>
      </w:r>
      <w:r w:rsidR="003872D5">
        <w:rPr>
          <w:rFonts w:ascii="Times New Roman" w:hAnsi="Times New Roman" w:cs="Times New Roman"/>
          <w:color w:val="auto"/>
        </w:rPr>
        <w:t>.</w:t>
      </w:r>
    </w:p>
    <w:p w:rsidR="00037162" w:rsidRPr="002D5D64" w:rsidRDefault="00037162" w:rsidP="002D5D64">
      <w:pPr>
        <w:pStyle w:val="NormalWeb"/>
        <w:numPr>
          <w:ilvl w:val="0"/>
          <w:numId w:val="11"/>
        </w:numPr>
        <w:ind w:right="-2"/>
        <w:rPr>
          <w:rFonts w:ascii="Times New Roman" w:hAnsi="Times New Roman" w:cs="Times New Roman"/>
          <w:color w:val="auto"/>
        </w:rPr>
      </w:pPr>
      <w:r w:rsidRPr="002D5D64">
        <w:rPr>
          <w:rFonts w:ascii="Times New Roman" w:hAnsi="Times New Roman" w:cs="Times New Roman"/>
          <w:color w:val="auto"/>
        </w:rPr>
        <w:t>School anti-harassment and anti-discrimination policies will be implemented.</w:t>
      </w:r>
    </w:p>
    <w:p w:rsidR="002D5D64" w:rsidRDefault="002D5D64" w:rsidP="002D5D64">
      <w:pPr>
        <w:pStyle w:val="NormalWeb"/>
        <w:numPr>
          <w:ilvl w:val="0"/>
          <w:numId w:val="11"/>
        </w:numPr>
        <w:ind w:right="-2"/>
        <w:rPr>
          <w:rFonts w:ascii="Times New Roman" w:hAnsi="Times New Roman" w:cs="Times New Roman"/>
          <w:color w:val="auto"/>
        </w:rPr>
      </w:pPr>
      <w:r w:rsidRPr="002D5D64">
        <w:rPr>
          <w:rFonts w:ascii="Times New Roman" w:hAnsi="Times New Roman" w:cs="Times New Roman"/>
          <w:color w:val="auto"/>
        </w:rPr>
        <w:t>All Staff will be provided with Professional Learning on a regular basis on teaching aboriginal perspectives in their KLA</w:t>
      </w:r>
      <w:r w:rsidR="003872D5">
        <w:rPr>
          <w:rFonts w:ascii="Times New Roman" w:hAnsi="Times New Roman" w:cs="Times New Roman"/>
          <w:color w:val="auto"/>
        </w:rPr>
        <w:t>.</w:t>
      </w:r>
    </w:p>
    <w:p w:rsidR="00C73DC1" w:rsidRDefault="00C73DC1" w:rsidP="002D5D64">
      <w:pPr>
        <w:pStyle w:val="NormalWeb"/>
        <w:numPr>
          <w:ilvl w:val="0"/>
          <w:numId w:val="11"/>
        </w:numPr>
        <w:ind w:right="-2"/>
        <w:rPr>
          <w:rFonts w:ascii="Times New Roman" w:hAnsi="Times New Roman" w:cs="Times New Roman"/>
          <w:color w:val="auto"/>
        </w:rPr>
      </w:pPr>
      <w:r>
        <w:rPr>
          <w:rFonts w:ascii="Times New Roman" w:hAnsi="Times New Roman" w:cs="Times New Roman"/>
          <w:color w:val="auto"/>
        </w:rPr>
        <w:t>All staff will have their build their competencies in Aboriginal Cultures (See Appendix 1)</w:t>
      </w:r>
      <w:r w:rsidR="003872D5">
        <w:rPr>
          <w:rFonts w:ascii="Times New Roman" w:hAnsi="Times New Roman" w:cs="Times New Roman"/>
          <w:color w:val="auto"/>
        </w:rPr>
        <w:t>.</w:t>
      </w:r>
    </w:p>
    <w:p w:rsidR="00C73DC1" w:rsidRDefault="00C73DC1" w:rsidP="00C73DC1">
      <w:pPr>
        <w:pStyle w:val="NormalWeb"/>
        <w:ind w:left="360" w:right="-2"/>
        <w:rPr>
          <w:rFonts w:ascii="Times New Roman" w:hAnsi="Times New Roman" w:cs="Times New Roman"/>
          <w:b/>
          <w:color w:val="auto"/>
        </w:rPr>
      </w:pPr>
      <w:r>
        <w:rPr>
          <w:rFonts w:ascii="Times New Roman" w:hAnsi="Times New Roman" w:cs="Times New Roman"/>
          <w:b/>
          <w:color w:val="auto"/>
        </w:rPr>
        <w:t>Supporting Policies and Documents:</w:t>
      </w:r>
    </w:p>
    <w:p w:rsidR="00C73DC1" w:rsidRDefault="00C73DC1" w:rsidP="00C73DC1">
      <w:pPr>
        <w:pStyle w:val="NormalWeb"/>
        <w:ind w:left="360" w:right="-2"/>
        <w:rPr>
          <w:rFonts w:ascii="Times New Roman" w:hAnsi="Times New Roman" w:cs="Times New Roman"/>
          <w:color w:val="auto"/>
        </w:rPr>
      </w:pPr>
      <w:r>
        <w:rPr>
          <w:rFonts w:ascii="Times New Roman" w:hAnsi="Times New Roman" w:cs="Times New Roman"/>
          <w:color w:val="auto"/>
        </w:rPr>
        <w:t xml:space="preserve">The OCS Aboriginal Education Policy will be implemented in conjunction with </w:t>
      </w:r>
    </w:p>
    <w:p w:rsidR="00C73DC1" w:rsidRDefault="00C73DC1" w:rsidP="00C73DC1">
      <w:pPr>
        <w:pStyle w:val="NormalWeb"/>
        <w:numPr>
          <w:ilvl w:val="0"/>
          <w:numId w:val="14"/>
        </w:numPr>
        <w:ind w:right="-2"/>
        <w:rPr>
          <w:rFonts w:ascii="Times New Roman" w:hAnsi="Times New Roman" w:cs="Times New Roman"/>
          <w:color w:val="auto"/>
        </w:rPr>
      </w:pPr>
      <w:r>
        <w:rPr>
          <w:rFonts w:ascii="Times New Roman" w:hAnsi="Times New Roman" w:cs="Times New Roman"/>
          <w:color w:val="auto"/>
        </w:rPr>
        <w:t>OSC Antiracism Policy</w:t>
      </w:r>
      <w:r w:rsidR="003872D5">
        <w:rPr>
          <w:rFonts w:ascii="Times New Roman" w:hAnsi="Times New Roman" w:cs="Times New Roman"/>
          <w:color w:val="auto"/>
        </w:rPr>
        <w:t>.</w:t>
      </w:r>
    </w:p>
    <w:p w:rsidR="00C73DC1" w:rsidRDefault="00C73DC1" w:rsidP="00C73DC1">
      <w:pPr>
        <w:pStyle w:val="NormalWeb"/>
        <w:numPr>
          <w:ilvl w:val="0"/>
          <w:numId w:val="14"/>
        </w:numPr>
        <w:ind w:right="-2"/>
        <w:rPr>
          <w:rFonts w:ascii="Times New Roman" w:hAnsi="Times New Roman" w:cs="Times New Roman"/>
          <w:color w:val="auto"/>
        </w:rPr>
      </w:pPr>
      <w:r>
        <w:rPr>
          <w:rFonts w:ascii="Times New Roman" w:hAnsi="Times New Roman" w:cs="Times New Roman"/>
          <w:color w:val="auto"/>
        </w:rPr>
        <w:t>Welcome to / Acknowledgement of Country Protocols DoE</w:t>
      </w:r>
      <w:r w:rsidR="003872D5">
        <w:rPr>
          <w:rFonts w:ascii="Times New Roman" w:hAnsi="Times New Roman" w:cs="Times New Roman"/>
          <w:color w:val="auto"/>
        </w:rPr>
        <w:t>.</w:t>
      </w:r>
    </w:p>
    <w:p w:rsidR="00C73DC1" w:rsidRPr="00C73DC1" w:rsidRDefault="00C73DC1" w:rsidP="00C73DC1">
      <w:pPr>
        <w:pStyle w:val="NormalWeb"/>
        <w:numPr>
          <w:ilvl w:val="0"/>
          <w:numId w:val="14"/>
        </w:numPr>
        <w:ind w:right="-2"/>
        <w:rPr>
          <w:rFonts w:ascii="Times New Roman" w:hAnsi="Times New Roman" w:cs="Times New Roman"/>
          <w:color w:val="auto"/>
        </w:rPr>
      </w:pPr>
      <w:r>
        <w:rPr>
          <w:rFonts w:ascii="Times New Roman" w:hAnsi="Times New Roman" w:cs="Times New Roman"/>
          <w:color w:val="auto"/>
        </w:rPr>
        <w:t>Aboriginal Education and Training – Turning Policy into Action Document</w:t>
      </w:r>
      <w:r w:rsidR="003872D5">
        <w:rPr>
          <w:rFonts w:ascii="Times New Roman" w:hAnsi="Times New Roman" w:cs="Times New Roman"/>
          <w:color w:val="auto"/>
        </w:rPr>
        <w:t>.</w:t>
      </w:r>
    </w:p>
    <w:p w:rsidR="00C73DC1" w:rsidRDefault="00C73DC1" w:rsidP="00C73DC1">
      <w:pPr>
        <w:pStyle w:val="NormalWeb"/>
        <w:ind w:right="-2"/>
        <w:rPr>
          <w:rFonts w:ascii="Times New Roman" w:hAnsi="Times New Roman" w:cs="Times New Roman"/>
          <w:color w:val="auto"/>
        </w:rPr>
      </w:pPr>
    </w:p>
    <w:p w:rsidR="00C73DC1" w:rsidRDefault="00C73DC1" w:rsidP="00C73DC1">
      <w:pPr>
        <w:pStyle w:val="NormalWeb"/>
        <w:ind w:right="-2"/>
        <w:rPr>
          <w:rFonts w:ascii="Times New Roman" w:hAnsi="Times New Roman" w:cs="Times New Roman"/>
          <w:color w:val="auto"/>
        </w:rPr>
      </w:pPr>
    </w:p>
    <w:p w:rsidR="003872D5" w:rsidRPr="003872D5" w:rsidRDefault="003872D5" w:rsidP="003872D5">
      <w:pPr>
        <w:pStyle w:val="NormalWeb"/>
        <w:ind w:right="-2"/>
        <w:rPr>
          <w:rFonts w:ascii="Times New Roman" w:hAnsi="Times New Roman" w:cs="Times New Roman"/>
          <w:b/>
          <w:color w:val="auto"/>
        </w:rPr>
      </w:pPr>
      <w:r>
        <w:rPr>
          <w:rFonts w:ascii="Times New Roman" w:hAnsi="Times New Roman" w:cs="Times New Roman"/>
          <w:b/>
          <w:color w:val="auto"/>
        </w:rPr>
        <w:t xml:space="preserve">Appendix 1: </w:t>
      </w:r>
      <w:r w:rsidRPr="003872D5">
        <w:rPr>
          <w:rFonts w:ascii="Times New Roman" w:hAnsi="Times New Roman" w:cs="Times New Roman"/>
          <w:b/>
          <w:color w:val="auto"/>
        </w:rPr>
        <w:t xml:space="preserve">Building Competencies in Aboriginal Cultures </w:t>
      </w:r>
    </w:p>
    <w:p w:rsidR="003872D5" w:rsidRDefault="003872D5" w:rsidP="00C73DC1">
      <w:pPr>
        <w:pStyle w:val="NormalWeb"/>
        <w:ind w:right="-2"/>
        <w:rPr>
          <w:rFonts w:ascii="Times New Roman" w:hAnsi="Times New Roman" w:cs="Times New Roman"/>
          <w:color w:val="auto"/>
        </w:rPr>
      </w:pPr>
      <w:r w:rsidRPr="003872D5">
        <w:rPr>
          <w:rFonts w:ascii="Times New Roman" w:hAnsi="Times New Roman" w:cs="Times New Roman"/>
          <w:b/>
          <w:color w:val="auto"/>
        </w:rPr>
        <w:t>The Policy Mandates:</w:t>
      </w:r>
      <w:r w:rsidRPr="003872D5">
        <w:rPr>
          <w:rFonts w:ascii="Times New Roman" w:hAnsi="Times New Roman" w:cs="Times New Roman"/>
          <w:color w:val="auto"/>
        </w:rPr>
        <w:t xml:space="preserve"> ‘Aboriginal Cultural Education through professional learning and career development experiences for all staff’ Cultural Competencies</w:t>
      </w:r>
      <w:r>
        <w:rPr>
          <w:rFonts w:ascii="Times New Roman" w:hAnsi="Times New Roman" w:cs="Times New Roman"/>
          <w:color w:val="auto"/>
        </w:rPr>
        <w:t>.</w:t>
      </w:r>
      <w:r w:rsidRPr="003872D5">
        <w:rPr>
          <w:rFonts w:ascii="Times New Roman" w:hAnsi="Times New Roman" w:cs="Times New Roman"/>
          <w:color w:val="auto"/>
        </w:rPr>
        <w:t xml:space="preserve"> </w:t>
      </w:r>
    </w:p>
    <w:p w:rsidR="003872D5" w:rsidRDefault="003872D5" w:rsidP="00C73DC1">
      <w:pPr>
        <w:pStyle w:val="NormalWeb"/>
        <w:ind w:right="-2"/>
        <w:rPr>
          <w:rFonts w:ascii="Times New Roman" w:hAnsi="Times New Roman" w:cs="Times New Roman"/>
          <w:color w:val="auto"/>
        </w:rPr>
      </w:pPr>
      <w:r w:rsidRPr="003872D5">
        <w:rPr>
          <w:rFonts w:ascii="Times New Roman" w:hAnsi="Times New Roman" w:cs="Times New Roman"/>
          <w:b/>
          <w:color w:val="auto"/>
        </w:rPr>
        <w:t>Cultural competence</w:t>
      </w:r>
      <w:r w:rsidRPr="003872D5">
        <w:rPr>
          <w:rFonts w:ascii="Times New Roman" w:hAnsi="Times New Roman" w:cs="Times New Roman"/>
          <w:color w:val="auto"/>
        </w:rPr>
        <w:t xml:space="preserve"> refers to an ability to interact effectively with people of different cultures and socio-economic backgrounds. Competencies in Aboriginal Cultures are those </w:t>
      </w:r>
      <w:proofErr w:type="spellStart"/>
      <w:r w:rsidRPr="003872D5">
        <w:rPr>
          <w:rFonts w:ascii="Times New Roman" w:hAnsi="Times New Roman" w:cs="Times New Roman"/>
          <w:color w:val="auto"/>
        </w:rPr>
        <w:t>knowledges</w:t>
      </w:r>
      <w:proofErr w:type="spellEnd"/>
      <w:r w:rsidRPr="003872D5">
        <w:rPr>
          <w:rFonts w:ascii="Times New Roman" w:hAnsi="Times New Roman" w:cs="Times New Roman"/>
          <w:color w:val="auto"/>
        </w:rPr>
        <w:t xml:space="preserve"> and skills that are required to engage respectfully with Aboriginal peoples in all settings in order to build and maintain relationships and continually improve service delivery. </w:t>
      </w:r>
    </w:p>
    <w:p w:rsidR="003872D5" w:rsidRDefault="003872D5" w:rsidP="00C73DC1">
      <w:pPr>
        <w:pStyle w:val="NormalWeb"/>
        <w:ind w:right="-2"/>
        <w:rPr>
          <w:rFonts w:ascii="Times New Roman" w:hAnsi="Times New Roman" w:cs="Times New Roman"/>
          <w:color w:val="auto"/>
        </w:rPr>
      </w:pPr>
      <w:r w:rsidRPr="003872D5">
        <w:rPr>
          <w:rFonts w:ascii="Times New Roman" w:hAnsi="Times New Roman" w:cs="Times New Roman"/>
          <w:b/>
          <w:color w:val="auto"/>
        </w:rPr>
        <w:t>Enabling learning</w:t>
      </w:r>
      <w:r w:rsidRPr="003872D5">
        <w:rPr>
          <w:rFonts w:ascii="Times New Roman" w:hAnsi="Times New Roman" w:cs="Times New Roman"/>
          <w:color w:val="auto"/>
        </w:rPr>
        <w:t xml:space="preserve"> pathways to build Competencies in Aboriginal Cultures Pathways are a flexible learning approach based on individual needs and understandings in the context of ongoing life-long learning.</w:t>
      </w:r>
    </w:p>
    <w:p w:rsidR="003872D5" w:rsidRDefault="003872D5" w:rsidP="00C73DC1">
      <w:pPr>
        <w:pStyle w:val="NormalWeb"/>
        <w:ind w:right="-2"/>
        <w:rPr>
          <w:rFonts w:ascii="Times New Roman" w:hAnsi="Times New Roman" w:cs="Times New Roman"/>
          <w:color w:val="auto"/>
        </w:rPr>
      </w:pPr>
      <w:r w:rsidRPr="003872D5">
        <w:rPr>
          <w:rFonts w:ascii="Times New Roman" w:hAnsi="Times New Roman" w:cs="Times New Roman"/>
          <w:color w:val="auto"/>
        </w:rPr>
        <w:t xml:space="preserve"> Ensure professional learning for all staff to build competencies in Aboriginal cultures Under Local Schools, Local Decisions, all schools are responsible for planning and providing professional learning for all staff, including in Aboriginal education, as mandated by the Aboriginal Education and Training Policy. There are numerous courses, workshops and training sessions available to build competencies in Aboriginal Cultures. In accordance with the Department’s Partnership Agreement with the NSW Aboriginal Education Consultative Group, all schools are strongly encouraged to work with their local AECG to implement Connecting to Country. Connecting to Country provides participants with the opportunity to experience aspects of local Aboriginal </w:t>
      </w:r>
      <w:proofErr w:type="gramStart"/>
      <w:r w:rsidRPr="003872D5">
        <w:rPr>
          <w:rFonts w:ascii="Times New Roman" w:hAnsi="Times New Roman" w:cs="Times New Roman"/>
          <w:color w:val="auto"/>
        </w:rPr>
        <w:t>culture,</w:t>
      </w:r>
      <w:proofErr w:type="gramEnd"/>
      <w:r w:rsidRPr="003872D5">
        <w:rPr>
          <w:rFonts w:ascii="Times New Roman" w:hAnsi="Times New Roman" w:cs="Times New Roman"/>
          <w:color w:val="auto"/>
        </w:rPr>
        <w:t xml:space="preserve"> learn about local Aboriginal history and establish relationships with members of the local Aboriginal community. For more information contact the NSW Aboriginal Education Consultative Group Incorporated state office on 9550 5666. Their website can be accessed at </w:t>
      </w:r>
      <w:hyperlink r:id="rId10" w:history="1">
        <w:r w:rsidRPr="00146F97">
          <w:rPr>
            <w:rStyle w:val="Hyperlink"/>
            <w:rFonts w:ascii="Times New Roman" w:hAnsi="Times New Roman" w:cs="Times New Roman"/>
          </w:rPr>
          <w:t>www.aecg.nsw.edu.au</w:t>
        </w:r>
      </w:hyperlink>
      <w:r w:rsidRPr="003872D5">
        <w:rPr>
          <w:rFonts w:ascii="Times New Roman" w:hAnsi="Times New Roman" w:cs="Times New Roman"/>
          <w:color w:val="auto"/>
        </w:rPr>
        <w:t xml:space="preserve">. </w:t>
      </w:r>
    </w:p>
    <w:p w:rsidR="00C73DC1" w:rsidRPr="002D5D64" w:rsidRDefault="003872D5" w:rsidP="00C73DC1">
      <w:pPr>
        <w:pStyle w:val="NormalWeb"/>
        <w:ind w:right="-2"/>
        <w:rPr>
          <w:rFonts w:ascii="Times New Roman" w:hAnsi="Times New Roman" w:cs="Times New Roman"/>
          <w:color w:val="auto"/>
        </w:rPr>
      </w:pPr>
      <w:r w:rsidRPr="003872D5">
        <w:rPr>
          <w:rFonts w:ascii="Times New Roman" w:hAnsi="Times New Roman" w:cs="Times New Roman"/>
          <w:b/>
          <w:color w:val="auto"/>
        </w:rPr>
        <w:t>Engaging Australian Professional Standards for Teachers 1.4 and 2.4</w:t>
      </w:r>
      <w:r w:rsidRPr="003872D5">
        <w:rPr>
          <w:rFonts w:ascii="Times New Roman" w:hAnsi="Times New Roman" w:cs="Times New Roman"/>
          <w:color w:val="auto"/>
        </w:rPr>
        <w:t xml:space="preserve"> Professional learning to build competencies in Aboriginal Cultures addresses the focus areas of Australian Professional Standards for Teachers including 1.4 (Strategies for teaching Aboriginal and Torres Strait Islander students) and 2.4 (Understand and respect Aboriginal and Torres Strait Islander people to promote reconciliation between Indigenous and non-Indigenous Australians).</w:t>
      </w:r>
    </w:p>
    <w:p w:rsidR="00EA5112" w:rsidRPr="00EA5112" w:rsidRDefault="00EA5112" w:rsidP="00EA5112"/>
    <w:sectPr w:rsidR="00EA5112" w:rsidRPr="00EA5112" w:rsidSect="00EA5112">
      <w:headerReference w:type="default" r:id="rId11"/>
      <w:footerReference w:type="default" r:id="rId12"/>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74B" w:rsidRDefault="00C7274B" w:rsidP="00EA5112">
      <w:pPr>
        <w:spacing w:after="0" w:line="240" w:lineRule="auto"/>
      </w:pPr>
      <w:r>
        <w:separator/>
      </w:r>
    </w:p>
  </w:endnote>
  <w:endnote w:type="continuationSeparator" w:id="0">
    <w:p w:rsidR="00C7274B" w:rsidRDefault="00C7274B" w:rsidP="00EA5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74B" w:rsidRDefault="00AC2915" w:rsidP="00D052D2">
    <w:pPr>
      <w:pStyle w:val="Footer"/>
    </w:pPr>
    <w:sdt>
      <w:sdtPr>
        <w:alias w:val="Publish Date"/>
        <w:tag w:val=""/>
        <w:id w:val="290562660"/>
        <w:placeholder>
          <w:docPart w:val="1F770A0CCDD74FF8BAE68671F8B7657F"/>
        </w:placeholder>
        <w:showingPlcHdr/>
        <w:dataBinding w:prefixMappings="xmlns:ns0='http://schemas.microsoft.com/office/2006/coverPageProps' " w:xpath="/ns0:CoverPageProperties[1]/ns0:PublishDate[1]" w:storeItemID="{55AF091B-3C7A-41E3-B477-F2FDAA23CFDA}"/>
        <w:date>
          <w:lid w:val="en-AU"/>
          <w:storeMappedDataAs w:val="dateTime"/>
          <w:calendar w:val="gregorian"/>
        </w:date>
      </w:sdtPr>
      <w:sdtEndPr/>
      <w:sdtContent>
        <w:r w:rsidR="00C7274B" w:rsidRPr="00731827">
          <w:rPr>
            <w:rStyle w:val="PlaceholderText"/>
          </w:rPr>
          <w:t>[Publish Date]</w:t>
        </w:r>
      </w:sdtContent>
    </w:sdt>
    <w:sdt>
      <w:sdtPr>
        <w:id w:val="-824432309"/>
        <w:docPartObj>
          <w:docPartGallery w:val="Page Numbers (Bottom of Page)"/>
          <w:docPartUnique/>
        </w:docPartObj>
      </w:sdtPr>
      <w:sdtEndPr>
        <w:rPr>
          <w:noProof/>
        </w:rPr>
      </w:sdtEndPr>
      <w:sdtContent>
        <w:r w:rsidR="00C7274B">
          <w:tab/>
        </w:r>
        <w:r w:rsidR="00C7274B">
          <w:tab/>
        </w:r>
        <w:r w:rsidR="00C7274B">
          <w:fldChar w:fldCharType="begin"/>
        </w:r>
        <w:r w:rsidR="00C7274B">
          <w:instrText xml:space="preserve"> PAGE   \* MERGEFORMAT </w:instrText>
        </w:r>
        <w:r w:rsidR="00C7274B">
          <w:fldChar w:fldCharType="separate"/>
        </w:r>
        <w:r>
          <w:rPr>
            <w:noProof/>
          </w:rPr>
          <w:t>2</w:t>
        </w:r>
        <w:r w:rsidR="00C7274B">
          <w:rPr>
            <w:noProof/>
          </w:rPr>
          <w:fldChar w:fldCharType="end"/>
        </w:r>
      </w:sdtContent>
    </w:sdt>
  </w:p>
  <w:p w:rsidR="00C7274B" w:rsidRDefault="00AC2915" w:rsidP="00C12F26">
    <w:pPr>
      <w:pStyle w:val="Footer"/>
    </w:pPr>
    <w:r>
      <w:fldChar w:fldCharType="begin"/>
    </w:r>
    <w:r>
      <w:instrText xml:space="preserve"> FILENAME  \p  \* MERGEFORMAT </w:instrText>
    </w:r>
    <w:r>
      <w:fldChar w:fldCharType="separate"/>
    </w:r>
    <w:r>
      <w:rPr>
        <w:noProof/>
      </w:rPr>
      <w:t>T:\OCS POLICIES\Current School Policies\OCS Aboriginal Education Policy.docx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74B" w:rsidRDefault="00C7274B" w:rsidP="00EA5112">
      <w:pPr>
        <w:spacing w:after="0" w:line="240" w:lineRule="auto"/>
      </w:pPr>
      <w:r>
        <w:separator/>
      </w:r>
    </w:p>
  </w:footnote>
  <w:footnote w:type="continuationSeparator" w:id="0">
    <w:p w:rsidR="00C7274B" w:rsidRDefault="00C7274B" w:rsidP="00EA5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74B" w:rsidRPr="00D65B5A" w:rsidRDefault="00C7274B" w:rsidP="00EA5112">
    <w:pPr>
      <w:rPr>
        <w:rFonts w:ascii="Calibri" w:hAnsi="Calibri" w:cs="Calibri"/>
        <w:b/>
      </w:rPr>
    </w:pPr>
  </w:p>
  <w:p w:rsidR="00C7274B" w:rsidRDefault="00C727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5CF5"/>
    <w:multiLevelType w:val="hybridMultilevel"/>
    <w:tmpl w:val="D102C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7E1740"/>
    <w:multiLevelType w:val="multilevel"/>
    <w:tmpl w:val="355A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D61D36"/>
    <w:multiLevelType w:val="hybridMultilevel"/>
    <w:tmpl w:val="B6B002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397456E"/>
    <w:multiLevelType w:val="multilevel"/>
    <w:tmpl w:val="A1141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4421EB"/>
    <w:multiLevelType w:val="hybridMultilevel"/>
    <w:tmpl w:val="BAB691F8"/>
    <w:lvl w:ilvl="0" w:tplc="04090001">
      <w:start w:val="1"/>
      <w:numFmt w:val="bullet"/>
      <w:lvlText w:val=""/>
      <w:lvlJc w:val="left"/>
      <w:pPr>
        <w:tabs>
          <w:tab w:val="num" w:pos="1429"/>
        </w:tabs>
        <w:ind w:left="1429" w:hanging="360"/>
      </w:pPr>
      <w:rPr>
        <w:rFonts w:ascii="Symbol" w:hAnsi="Symbol" w:hint="default"/>
      </w:rPr>
    </w:lvl>
    <w:lvl w:ilvl="1" w:tplc="04090003">
      <w:start w:val="1"/>
      <w:numFmt w:val="bullet"/>
      <w:lvlText w:val="o"/>
      <w:lvlJc w:val="left"/>
      <w:pPr>
        <w:tabs>
          <w:tab w:val="num" w:pos="2149"/>
        </w:tabs>
        <w:ind w:left="2149" w:hanging="360"/>
      </w:pPr>
      <w:rPr>
        <w:rFonts w:ascii="Courier New" w:hAnsi="Courier New" w:cs="Times New Roman" w:hint="default"/>
      </w:rPr>
    </w:lvl>
    <w:lvl w:ilvl="2" w:tplc="04090005">
      <w:start w:val="1"/>
      <w:numFmt w:val="bullet"/>
      <w:lvlText w:val=""/>
      <w:lvlJc w:val="left"/>
      <w:pPr>
        <w:tabs>
          <w:tab w:val="num" w:pos="2869"/>
        </w:tabs>
        <w:ind w:left="2869" w:hanging="360"/>
      </w:pPr>
      <w:rPr>
        <w:rFonts w:ascii="Wingdings" w:hAnsi="Wingdings" w:hint="default"/>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cs="Times New Roman" w:hint="default"/>
      </w:rPr>
    </w:lvl>
    <w:lvl w:ilvl="5" w:tplc="04090005">
      <w:start w:val="1"/>
      <w:numFmt w:val="bullet"/>
      <w:lvlText w:val=""/>
      <w:lvlJc w:val="left"/>
      <w:pPr>
        <w:tabs>
          <w:tab w:val="num" w:pos="5029"/>
        </w:tabs>
        <w:ind w:left="5029" w:hanging="360"/>
      </w:pPr>
      <w:rPr>
        <w:rFonts w:ascii="Wingdings" w:hAnsi="Wingdings" w:hint="default"/>
      </w:rPr>
    </w:lvl>
    <w:lvl w:ilvl="6" w:tplc="04090001">
      <w:start w:val="1"/>
      <w:numFmt w:val="bullet"/>
      <w:lvlText w:val=""/>
      <w:lvlJc w:val="left"/>
      <w:pPr>
        <w:tabs>
          <w:tab w:val="num" w:pos="5749"/>
        </w:tabs>
        <w:ind w:left="5749" w:hanging="360"/>
      </w:pPr>
      <w:rPr>
        <w:rFonts w:ascii="Symbol" w:hAnsi="Symbol" w:hint="default"/>
      </w:rPr>
    </w:lvl>
    <w:lvl w:ilvl="7" w:tplc="04090003">
      <w:start w:val="1"/>
      <w:numFmt w:val="bullet"/>
      <w:lvlText w:val="o"/>
      <w:lvlJc w:val="left"/>
      <w:pPr>
        <w:tabs>
          <w:tab w:val="num" w:pos="6469"/>
        </w:tabs>
        <w:ind w:left="6469" w:hanging="360"/>
      </w:pPr>
      <w:rPr>
        <w:rFonts w:ascii="Courier New" w:hAnsi="Courier New" w:cs="Times New Roman" w:hint="default"/>
      </w:rPr>
    </w:lvl>
    <w:lvl w:ilvl="8" w:tplc="04090005">
      <w:start w:val="1"/>
      <w:numFmt w:val="bullet"/>
      <w:lvlText w:val=""/>
      <w:lvlJc w:val="left"/>
      <w:pPr>
        <w:tabs>
          <w:tab w:val="num" w:pos="7189"/>
        </w:tabs>
        <w:ind w:left="7189" w:hanging="360"/>
      </w:pPr>
      <w:rPr>
        <w:rFonts w:ascii="Wingdings" w:hAnsi="Wingdings" w:hint="default"/>
      </w:rPr>
    </w:lvl>
  </w:abstractNum>
  <w:abstractNum w:abstractNumId="5">
    <w:nsid w:val="1EFB42C6"/>
    <w:multiLevelType w:val="hybridMultilevel"/>
    <w:tmpl w:val="D8D62EF4"/>
    <w:lvl w:ilvl="0" w:tplc="43F47826">
      <w:numFmt w:val="bullet"/>
      <w:lvlText w:val="·"/>
      <w:lvlJc w:val="left"/>
      <w:pPr>
        <w:ind w:left="405" w:hanging="405"/>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23D446F"/>
    <w:multiLevelType w:val="hybridMultilevel"/>
    <w:tmpl w:val="467ED1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29734AF7"/>
    <w:multiLevelType w:val="hybridMultilevel"/>
    <w:tmpl w:val="6066A2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2A955507"/>
    <w:multiLevelType w:val="hybridMultilevel"/>
    <w:tmpl w:val="D8B66796"/>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B44DB3"/>
    <w:multiLevelType w:val="hybridMultilevel"/>
    <w:tmpl w:val="0526C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E6B5F14"/>
    <w:multiLevelType w:val="hybridMultilevel"/>
    <w:tmpl w:val="1E2CC1FA"/>
    <w:lvl w:ilvl="0" w:tplc="F71EECEE">
      <w:numFmt w:val="bullet"/>
      <w:lvlText w:val="-"/>
      <w:lvlJc w:val="left"/>
      <w:pPr>
        <w:tabs>
          <w:tab w:val="num" w:pos="720"/>
        </w:tabs>
        <w:ind w:left="720" w:hanging="360"/>
      </w:pPr>
      <w:rPr>
        <w:rFonts w:ascii="Times New Roman" w:eastAsia="Times New Roman" w:hAnsi="Times New Roman"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nsid w:val="49BC665C"/>
    <w:multiLevelType w:val="hybridMultilevel"/>
    <w:tmpl w:val="CFE061BC"/>
    <w:lvl w:ilvl="0" w:tplc="43F47826">
      <w:numFmt w:val="bullet"/>
      <w:lvlText w:val="·"/>
      <w:lvlJc w:val="left"/>
      <w:pPr>
        <w:ind w:left="405" w:hanging="405"/>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64741208"/>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num w:numId="1">
    <w:abstractNumId w:val="8"/>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11"/>
  </w:num>
  <w:num w:numId="6">
    <w:abstractNumId w:val="5"/>
  </w:num>
  <w:num w:numId="7">
    <w:abstractNumId w:val="1"/>
  </w:num>
  <w:num w:numId="8">
    <w:abstractNumId w:val="3"/>
  </w:num>
  <w:num w:numId="9">
    <w:abstractNumId w:val="2"/>
  </w:num>
  <w:num w:numId="10">
    <w:abstractNumId w:val="9"/>
  </w:num>
  <w:num w:numId="11">
    <w:abstractNumId w:val="0"/>
  </w:num>
  <w:num w:numId="12">
    <w:abstractNumId w:val="4"/>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112"/>
    <w:rsid w:val="00037162"/>
    <w:rsid w:val="000500DF"/>
    <w:rsid w:val="000654F9"/>
    <w:rsid w:val="00105DEE"/>
    <w:rsid w:val="001956E3"/>
    <w:rsid w:val="0019725C"/>
    <w:rsid w:val="001C0556"/>
    <w:rsid w:val="001D0529"/>
    <w:rsid w:val="00227BE3"/>
    <w:rsid w:val="00273B04"/>
    <w:rsid w:val="002845E7"/>
    <w:rsid w:val="00292B21"/>
    <w:rsid w:val="002D5D64"/>
    <w:rsid w:val="0031301B"/>
    <w:rsid w:val="00320B2E"/>
    <w:rsid w:val="003872D5"/>
    <w:rsid w:val="003A27CA"/>
    <w:rsid w:val="00404C86"/>
    <w:rsid w:val="00506BC9"/>
    <w:rsid w:val="00514B12"/>
    <w:rsid w:val="005253AF"/>
    <w:rsid w:val="005265C8"/>
    <w:rsid w:val="00546F17"/>
    <w:rsid w:val="00572719"/>
    <w:rsid w:val="005B4CE1"/>
    <w:rsid w:val="005D788C"/>
    <w:rsid w:val="005E0253"/>
    <w:rsid w:val="005F3DBD"/>
    <w:rsid w:val="0063628C"/>
    <w:rsid w:val="006B413E"/>
    <w:rsid w:val="006D0BA2"/>
    <w:rsid w:val="007A643F"/>
    <w:rsid w:val="008854C8"/>
    <w:rsid w:val="008E260D"/>
    <w:rsid w:val="009071AE"/>
    <w:rsid w:val="00A05634"/>
    <w:rsid w:val="00AC2915"/>
    <w:rsid w:val="00BA06CD"/>
    <w:rsid w:val="00BD5BBD"/>
    <w:rsid w:val="00C12F26"/>
    <w:rsid w:val="00C7274B"/>
    <w:rsid w:val="00C73DC1"/>
    <w:rsid w:val="00C970AF"/>
    <w:rsid w:val="00D052D2"/>
    <w:rsid w:val="00D111A3"/>
    <w:rsid w:val="00D45F11"/>
    <w:rsid w:val="00D6214A"/>
    <w:rsid w:val="00D66E85"/>
    <w:rsid w:val="00D851A1"/>
    <w:rsid w:val="00DE7B8F"/>
    <w:rsid w:val="00EA2CC7"/>
    <w:rsid w:val="00EA5112"/>
    <w:rsid w:val="00EA7B83"/>
    <w:rsid w:val="00ED3248"/>
    <w:rsid w:val="00F025C1"/>
    <w:rsid w:val="00F11C59"/>
    <w:rsid w:val="00F27EBB"/>
    <w:rsid w:val="00FB3F65"/>
    <w:rsid w:val="00FD42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51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A51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A51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A2CC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EA511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A51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112"/>
  </w:style>
  <w:style w:type="paragraph" w:styleId="Footer">
    <w:name w:val="footer"/>
    <w:basedOn w:val="Normal"/>
    <w:link w:val="FooterChar"/>
    <w:uiPriority w:val="99"/>
    <w:unhideWhenUsed/>
    <w:rsid w:val="00EA51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112"/>
  </w:style>
  <w:style w:type="character" w:customStyle="1" w:styleId="Heading1Char">
    <w:name w:val="Heading 1 Char"/>
    <w:basedOn w:val="DefaultParagraphFont"/>
    <w:link w:val="Heading1"/>
    <w:uiPriority w:val="9"/>
    <w:rsid w:val="00EA51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A51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A5112"/>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EA5112"/>
    <w:rPr>
      <w:rFonts w:asciiTheme="majorHAnsi" w:eastAsiaTheme="majorEastAsia" w:hAnsiTheme="majorHAnsi" w:cstheme="majorBidi"/>
      <w:i/>
      <w:iCs/>
      <w:color w:val="243F60" w:themeColor="accent1" w:themeShade="7F"/>
    </w:rPr>
  </w:style>
  <w:style w:type="paragraph" w:styleId="NormalWeb">
    <w:name w:val="Normal (Web)"/>
    <w:basedOn w:val="Normal"/>
    <w:uiPriority w:val="99"/>
    <w:rsid w:val="00EA5112"/>
    <w:pPr>
      <w:spacing w:before="100" w:beforeAutospacing="1" w:after="100" w:afterAutospacing="1" w:line="240" w:lineRule="auto"/>
    </w:pPr>
    <w:rPr>
      <w:rFonts w:ascii="Arial" w:eastAsia="Times New Roman" w:hAnsi="Arial" w:cs="Arial"/>
      <w:color w:val="666666"/>
      <w:sz w:val="24"/>
      <w:szCs w:val="24"/>
      <w:lang w:val="en-US"/>
    </w:rPr>
  </w:style>
  <w:style w:type="character" w:styleId="Hyperlink">
    <w:name w:val="Hyperlink"/>
    <w:rsid w:val="00EA5112"/>
    <w:rPr>
      <w:color w:val="0000FF"/>
      <w:u w:val="single"/>
    </w:rPr>
  </w:style>
  <w:style w:type="character" w:styleId="FollowedHyperlink">
    <w:name w:val="FollowedHyperlink"/>
    <w:basedOn w:val="DefaultParagraphFont"/>
    <w:uiPriority w:val="99"/>
    <w:semiHidden/>
    <w:unhideWhenUsed/>
    <w:rsid w:val="00EA5112"/>
    <w:rPr>
      <w:color w:val="800080" w:themeColor="followedHyperlink"/>
      <w:u w:val="single"/>
    </w:rPr>
  </w:style>
  <w:style w:type="character" w:styleId="PlaceholderText">
    <w:name w:val="Placeholder Text"/>
    <w:basedOn w:val="DefaultParagraphFont"/>
    <w:uiPriority w:val="99"/>
    <w:semiHidden/>
    <w:rsid w:val="00D052D2"/>
    <w:rPr>
      <w:color w:val="808080"/>
    </w:rPr>
  </w:style>
  <w:style w:type="paragraph" w:styleId="BalloonText">
    <w:name w:val="Balloon Text"/>
    <w:basedOn w:val="Normal"/>
    <w:link w:val="BalloonTextChar"/>
    <w:uiPriority w:val="99"/>
    <w:semiHidden/>
    <w:unhideWhenUsed/>
    <w:rsid w:val="00D05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2D2"/>
    <w:rPr>
      <w:rFonts w:ascii="Tahoma" w:hAnsi="Tahoma" w:cs="Tahoma"/>
      <w:sz w:val="16"/>
      <w:szCs w:val="16"/>
    </w:rPr>
  </w:style>
  <w:style w:type="paragraph" w:styleId="ListParagraph">
    <w:name w:val="List Paragraph"/>
    <w:basedOn w:val="Normal"/>
    <w:uiPriority w:val="34"/>
    <w:qFormat/>
    <w:rsid w:val="00EA2CC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EA2CC7"/>
  </w:style>
  <w:style w:type="character" w:customStyle="1" w:styleId="Heading4Char">
    <w:name w:val="Heading 4 Char"/>
    <w:basedOn w:val="DefaultParagraphFont"/>
    <w:link w:val="Heading4"/>
    <w:uiPriority w:val="9"/>
    <w:semiHidden/>
    <w:rsid w:val="00EA2CC7"/>
    <w:rPr>
      <w:rFonts w:asciiTheme="majorHAnsi" w:eastAsiaTheme="majorEastAsia" w:hAnsiTheme="majorHAnsi" w:cstheme="majorBidi"/>
      <w:b/>
      <w:bCs/>
      <w:i/>
      <w:iCs/>
      <w:color w:val="4F81BD" w:themeColor="accent1"/>
    </w:rPr>
  </w:style>
  <w:style w:type="paragraph" w:styleId="NoSpacing">
    <w:name w:val="No Spacing"/>
    <w:uiPriority w:val="1"/>
    <w:qFormat/>
    <w:rsid w:val="00C12F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51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A51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A51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A2CC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EA511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A51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112"/>
  </w:style>
  <w:style w:type="paragraph" w:styleId="Footer">
    <w:name w:val="footer"/>
    <w:basedOn w:val="Normal"/>
    <w:link w:val="FooterChar"/>
    <w:uiPriority w:val="99"/>
    <w:unhideWhenUsed/>
    <w:rsid w:val="00EA51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112"/>
  </w:style>
  <w:style w:type="character" w:customStyle="1" w:styleId="Heading1Char">
    <w:name w:val="Heading 1 Char"/>
    <w:basedOn w:val="DefaultParagraphFont"/>
    <w:link w:val="Heading1"/>
    <w:uiPriority w:val="9"/>
    <w:rsid w:val="00EA51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A51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A5112"/>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EA5112"/>
    <w:rPr>
      <w:rFonts w:asciiTheme="majorHAnsi" w:eastAsiaTheme="majorEastAsia" w:hAnsiTheme="majorHAnsi" w:cstheme="majorBidi"/>
      <w:i/>
      <w:iCs/>
      <w:color w:val="243F60" w:themeColor="accent1" w:themeShade="7F"/>
    </w:rPr>
  </w:style>
  <w:style w:type="paragraph" w:styleId="NormalWeb">
    <w:name w:val="Normal (Web)"/>
    <w:basedOn w:val="Normal"/>
    <w:uiPriority w:val="99"/>
    <w:rsid w:val="00EA5112"/>
    <w:pPr>
      <w:spacing w:before="100" w:beforeAutospacing="1" w:after="100" w:afterAutospacing="1" w:line="240" w:lineRule="auto"/>
    </w:pPr>
    <w:rPr>
      <w:rFonts w:ascii="Arial" w:eastAsia="Times New Roman" w:hAnsi="Arial" w:cs="Arial"/>
      <w:color w:val="666666"/>
      <w:sz w:val="24"/>
      <w:szCs w:val="24"/>
      <w:lang w:val="en-US"/>
    </w:rPr>
  </w:style>
  <w:style w:type="character" w:styleId="Hyperlink">
    <w:name w:val="Hyperlink"/>
    <w:rsid w:val="00EA5112"/>
    <w:rPr>
      <w:color w:val="0000FF"/>
      <w:u w:val="single"/>
    </w:rPr>
  </w:style>
  <w:style w:type="character" w:styleId="FollowedHyperlink">
    <w:name w:val="FollowedHyperlink"/>
    <w:basedOn w:val="DefaultParagraphFont"/>
    <w:uiPriority w:val="99"/>
    <w:semiHidden/>
    <w:unhideWhenUsed/>
    <w:rsid w:val="00EA5112"/>
    <w:rPr>
      <w:color w:val="800080" w:themeColor="followedHyperlink"/>
      <w:u w:val="single"/>
    </w:rPr>
  </w:style>
  <w:style w:type="character" w:styleId="PlaceholderText">
    <w:name w:val="Placeholder Text"/>
    <w:basedOn w:val="DefaultParagraphFont"/>
    <w:uiPriority w:val="99"/>
    <w:semiHidden/>
    <w:rsid w:val="00D052D2"/>
    <w:rPr>
      <w:color w:val="808080"/>
    </w:rPr>
  </w:style>
  <w:style w:type="paragraph" w:styleId="BalloonText">
    <w:name w:val="Balloon Text"/>
    <w:basedOn w:val="Normal"/>
    <w:link w:val="BalloonTextChar"/>
    <w:uiPriority w:val="99"/>
    <w:semiHidden/>
    <w:unhideWhenUsed/>
    <w:rsid w:val="00D05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2D2"/>
    <w:rPr>
      <w:rFonts w:ascii="Tahoma" w:hAnsi="Tahoma" w:cs="Tahoma"/>
      <w:sz w:val="16"/>
      <w:szCs w:val="16"/>
    </w:rPr>
  </w:style>
  <w:style w:type="paragraph" w:styleId="ListParagraph">
    <w:name w:val="List Paragraph"/>
    <w:basedOn w:val="Normal"/>
    <w:uiPriority w:val="34"/>
    <w:qFormat/>
    <w:rsid w:val="00EA2CC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EA2CC7"/>
  </w:style>
  <w:style w:type="character" w:customStyle="1" w:styleId="Heading4Char">
    <w:name w:val="Heading 4 Char"/>
    <w:basedOn w:val="DefaultParagraphFont"/>
    <w:link w:val="Heading4"/>
    <w:uiPriority w:val="9"/>
    <w:semiHidden/>
    <w:rsid w:val="00EA2CC7"/>
    <w:rPr>
      <w:rFonts w:asciiTheme="majorHAnsi" w:eastAsiaTheme="majorEastAsia" w:hAnsiTheme="majorHAnsi" w:cstheme="majorBidi"/>
      <w:b/>
      <w:bCs/>
      <w:i/>
      <w:iCs/>
      <w:color w:val="4F81BD" w:themeColor="accent1"/>
    </w:rPr>
  </w:style>
  <w:style w:type="paragraph" w:styleId="NoSpacing">
    <w:name w:val="No Spacing"/>
    <w:uiPriority w:val="1"/>
    <w:qFormat/>
    <w:rsid w:val="00C12F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666">
      <w:bodyDiv w:val="1"/>
      <w:marLeft w:val="0"/>
      <w:marRight w:val="0"/>
      <w:marTop w:val="0"/>
      <w:marBottom w:val="0"/>
      <w:divBdr>
        <w:top w:val="none" w:sz="0" w:space="0" w:color="auto"/>
        <w:left w:val="none" w:sz="0" w:space="0" w:color="auto"/>
        <w:bottom w:val="none" w:sz="0" w:space="0" w:color="auto"/>
        <w:right w:val="none" w:sz="0" w:space="0" w:color="auto"/>
      </w:divBdr>
    </w:div>
    <w:div w:id="876360369">
      <w:bodyDiv w:val="1"/>
      <w:marLeft w:val="0"/>
      <w:marRight w:val="0"/>
      <w:marTop w:val="0"/>
      <w:marBottom w:val="0"/>
      <w:divBdr>
        <w:top w:val="none" w:sz="0" w:space="0" w:color="auto"/>
        <w:left w:val="none" w:sz="0" w:space="0" w:color="auto"/>
        <w:bottom w:val="none" w:sz="0" w:space="0" w:color="auto"/>
        <w:right w:val="none" w:sz="0" w:space="0" w:color="auto"/>
      </w:divBdr>
    </w:div>
    <w:div w:id="998506866">
      <w:bodyDiv w:val="1"/>
      <w:marLeft w:val="0"/>
      <w:marRight w:val="0"/>
      <w:marTop w:val="0"/>
      <w:marBottom w:val="0"/>
      <w:divBdr>
        <w:top w:val="none" w:sz="0" w:space="0" w:color="auto"/>
        <w:left w:val="none" w:sz="0" w:space="0" w:color="auto"/>
        <w:bottom w:val="none" w:sz="0" w:space="0" w:color="auto"/>
        <w:right w:val="none" w:sz="0" w:space="0" w:color="auto"/>
      </w:divBdr>
    </w:div>
    <w:div w:id="1268463290">
      <w:bodyDiv w:val="1"/>
      <w:marLeft w:val="0"/>
      <w:marRight w:val="0"/>
      <w:marTop w:val="0"/>
      <w:marBottom w:val="0"/>
      <w:divBdr>
        <w:top w:val="none" w:sz="0" w:space="0" w:color="auto"/>
        <w:left w:val="none" w:sz="0" w:space="0" w:color="auto"/>
        <w:bottom w:val="none" w:sz="0" w:space="0" w:color="auto"/>
        <w:right w:val="none" w:sz="0" w:space="0" w:color="auto"/>
      </w:divBdr>
    </w:div>
    <w:div w:id="1361512902">
      <w:bodyDiv w:val="1"/>
      <w:marLeft w:val="0"/>
      <w:marRight w:val="0"/>
      <w:marTop w:val="0"/>
      <w:marBottom w:val="0"/>
      <w:divBdr>
        <w:top w:val="none" w:sz="0" w:space="0" w:color="auto"/>
        <w:left w:val="none" w:sz="0" w:space="0" w:color="auto"/>
        <w:bottom w:val="none" w:sz="0" w:space="0" w:color="auto"/>
        <w:right w:val="none" w:sz="0" w:space="0" w:color="auto"/>
      </w:divBdr>
    </w:div>
    <w:div w:id="187199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ecg.nsw.edu.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F770A0CCDD74FF8BAE68671F8B7657F"/>
        <w:category>
          <w:name w:val="General"/>
          <w:gallery w:val="placeholder"/>
        </w:category>
        <w:types>
          <w:type w:val="bbPlcHdr"/>
        </w:types>
        <w:behaviors>
          <w:behavior w:val="content"/>
        </w:behaviors>
        <w:guid w:val="{A20112B6-9C26-4ECF-BDC2-73BE1CB5B967}"/>
      </w:docPartPr>
      <w:docPartBody>
        <w:p w:rsidR="000448AF" w:rsidRDefault="00B559FF">
          <w:r w:rsidRPr="00731827">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FF"/>
    <w:rsid w:val="000448AF"/>
    <w:rsid w:val="002D50AF"/>
    <w:rsid w:val="00376952"/>
    <w:rsid w:val="009E1623"/>
    <w:rsid w:val="00B559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9F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59F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9F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59F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CFA00-0307-4925-BEDA-916CDB464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Craft</dc:creator>
  <cp:lastModifiedBy>Peter Craft</cp:lastModifiedBy>
  <cp:revision>4</cp:revision>
  <cp:lastPrinted>2016-06-20T05:26:00Z</cp:lastPrinted>
  <dcterms:created xsi:type="dcterms:W3CDTF">2016-06-06T03:37:00Z</dcterms:created>
  <dcterms:modified xsi:type="dcterms:W3CDTF">2016-06-20T05:26:00Z</dcterms:modified>
</cp:coreProperties>
</file>